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63" w:rsidRPr="00C82163" w:rsidRDefault="00C82163" w:rsidP="00C82163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C82163">
        <w:rPr>
          <w:rFonts w:cs="B Nazanin" w:hint="cs"/>
          <w:b/>
          <w:bCs/>
          <w:sz w:val="28"/>
          <w:szCs w:val="28"/>
          <w:rtl/>
          <w:lang w:bidi="fa-IR"/>
        </w:rPr>
        <w:t>ليست داروهاي مالتيپل دوز</w:t>
      </w:r>
    </w:p>
    <w:p w:rsidR="00930B77" w:rsidRDefault="00C82163" w:rsidP="00C82163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C82163">
        <w:rPr>
          <w:rFonts w:cs="B Nazanin" w:hint="cs"/>
          <w:b/>
          <w:bCs/>
          <w:sz w:val="28"/>
          <w:szCs w:val="28"/>
          <w:rtl/>
          <w:lang w:bidi="fa-IR"/>
        </w:rPr>
        <w:t xml:space="preserve"> بيمارستان فيروزآبادي</w:t>
      </w:r>
    </w:p>
    <w:tbl>
      <w:tblPr>
        <w:tblStyle w:val="TableGrid"/>
        <w:tblW w:w="11341" w:type="dxa"/>
        <w:tblInd w:w="-885" w:type="dxa"/>
        <w:tblLook w:val="04A0"/>
      </w:tblPr>
      <w:tblGrid>
        <w:gridCol w:w="3687"/>
        <w:gridCol w:w="4536"/>
        <w:gridCol w:w="3118"/>
      </w:tblGrid>
      <w:tr w:rsidR="00C82163" w:rsidRPr="006119E3" w:rsidTr="004A61C5">
        <w:tc>
          <w:tcPr>
            <w:tcW w:w="3687" w:type="dxa"/>
          </w:tcPr>
          <w:p w:rsidR="00C82163" w:rsidRPr="006119E3" w:rsidRDefault="00C82163" w:rsidP="00C82163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6119E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  <w:tc>
          <w:tcPr>
            <w:tcW w:w="4536" w:type="dxa"/>
          </w:tcPr>
          <w:p w:rsidR="00C82163" w:rsidRPr="006119E3" w:rsidRDefault="00C82163" w:rsidP="00C82163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6119E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شرايط نگهداري</w:t>
            </w:r>
          </w:p>
        </w:tc>
        <w:tc>
          <w:tcPr>
            <w:tcW w:w="3118" w:type="dxa"/>
          </w:tcPr>
          <w:p w:rsidR="00C82163" w:rsidRPr="006119E3" w:rsidRDefault="00C82163" w:rsidP="00C82163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6119E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دارو</w:t>
            </w:r>
          </w:p>
        </w:tc>
      </w:tr>
      <w:tr w:rsidR="00C82163" w:rsidRPr="006119E3" w:rsidTr="004A61C5">
        <w:tc>
          <w:tcPr>
            <w:tcW w:w="3687" w:type="dxa"/>
          </w:tcPr>
          <w:p w:rsidR="00C82163" w:rsidRPr="006119E3" w:rsidRDefault="00C82163" w:rsidP="00C82163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</w:p>
        </w:tc>
        <w:tc>
          <w:tcPr>
            <w:tcW w:w="4536" w:type="dxa"/>
          </w:tcPr>
          <w:p w:rsidR="00C82163" w:rsidRPr="006119E3" w:rsidRDefault="00C82163" w:rsidP="00C82163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6119E3">
              <w:rPr>
                <w:rFonts w:cs="B Nazanin" w:hint="cs"/>
                <w:sz w:val="24"/>
                <w:szCs w:val="24"/>
                <w:rtl/>
                <w:lang w:bidi="fa-IR"/>
              </w:rPr>
              <w:t>پس از باز شدن به مدت 4 ساعت قابل نگهداري مي باشد .</w:t>
            </w:r>
          </w:p>
        </w:tc>
        <w:tc>
          <w:tcPr>
            <w:tcW w:w="3118" w:type="dxa"/>
          </w:tcPr>
          <w:p w:rsidR="00C82163" w:rsidRPr="006119E3" w:rsidRDefault="00C82163" w:rsidP="00C82163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6119E3">
              <w:rPr>
                <w:rFonts w:cs="B Nazanin" w:hint="cs"/>
                <w:sz w:val="24"/>
                <w:szCs w:val="24"/>
                <w:rtl/>
                <w:lang w:bidi="fa-IR"/>
              </w:rPr>
              <w:t>ويال آلبومين</w:t>
            </w:r>
          </w:p>
        </w:tc>
      </w:tr>
      <w:tr w:rsidR="00C82163" w:rsidRPr="006119E3" w:rsidTr="004A61C5">
        <w:tc>
          <w:tcPr>
            <w:tcW w:w="3687" w:type="dxa"/>
          </w:tcPr>
          <w:p w:rsidR="00C82163" w:rsidRPr="006119E3" w:rsidRDefault="00EE1EC6" w:rsidP="00C82163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مالتيپل دوز قابليت مصرف ندارند .</w:t>
            </w:r>
          </w:p>
        </w:tc>
        <w:tc>
          <w:tcPr>
            <w:tcW w:w="4536" w:type="dxa"/>
          </w:tcPr>
          <w:p w:rsidR="00C82163" w:rsidRPr="006119E3" w:rsidRDefault="00C82163" w:rsidP="00C82163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6119E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تك دوز </w:t>
            </w:r>
            <w:r w:rsidRPr="006119E3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6119E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باقي مانده دور ريخته شود</w:t>
            </w:r>
          </w:p>
        </w:tc>
        <w:tc>
          <w:tcPr>
            <w:tcW w:w="3118" w:type="dxa"/>
          </w:tcPr>
          <w:p w:rsidR="00C82163" w:rsidRPr="006119E3" w:rsidRDefault="00C82163" w:rsidP="00C82163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6119E3">
              <w:rPr>
                <w:rFonts w:cs="B Nazanin" w:hint="cs"/>
                <w:sz w:val="24"/>
                <w:szCs w:val="24"/>
                <w:rtl/>
                <w:lang w:bidi="fa-IR"/>
              </w:rPr>
              <w:t>ويال</w:t>
            </w:r>
            <w:r w:rsidR="00E04D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هاي</w:t>
            </w:r>
            <w:r w:rsidRPr="006119E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دكستروز</w:t>
            </w:r>
            <w:r w:rsidR="00E04D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04D73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E04D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منيزيم سولفات </w:t>
            </w:r>
            <w:r w:rsidR="00E04D73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E04D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پتاسيم كلرايد </w:t>
            </w:r>
            <w:r w:rsidR="00E04D73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E04D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سديم بي كربنات </w:t>
            </w:r>
          </w:p>
        </w:tc>
      </w:tr>
      <w:tr w:rsidR="00E04D73" w:rsidRPr="006119E3" w:rsidTr="004A61C5">
        <w:tc>
          <w:tcPr>
            <w:tcW w:w="3687" w:type="dxa"/>
          </w:tcPr>
          <w:p w:rsidR="00E04D73" w:rsidRPr="006119E3" w:rsidRDefault="00E04D73" w:rsidP="00F80E52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</w:p>
        </w:tc>
        <w:tc>
          <w:tcPr>
            <w:tcW w:w="4536" w:type="dxa"/>
          </w:tcPr>
          <w:p w:rsidR="00E04D73" w:rsidRPr="006119E3" w:rsidRDefault="00E04D73" w:rsidP="00F80E52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پس از باز شدن به مدت 6 الي 12 ساعت قابل نگهداري مي باشد .</w:t>
            </w:r>
          </w:p>
        </w:tc>
        <w:tc>
          <w:tcPr>
            <w:tcW w:w="3118" w:type="dxa"/>
          </w:tcPr>
          <w:p w:rsidR="00E04D73" w:rsidRPr="006119E3" w:rsidRDefault="00E04D73" w:rsidP="00F80E52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ويال پروپوفول</w:t>
            </w:r>
          </w:p>
        </w:tc>
      </w:tr>
      <w:tr w:rsidR="00E04D73" w:rsidRPr="006119E3" w:rsidTr="004A61C5">
        <w:tc>
          <w:tcPr>
            <w:tcW w:w="3687" w:type="dxa"/>
          </w:tcPr>
          <w:p w:rsidR="00E04D73" w:rsidRPr="006119E3" w:rsidRDefault="00E04D73" w:rsidP="00651166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قبل از باز شدن تا زمان تاريخ انقضاي خود در دماي2-8 درجه سانتي گراد قابل نگهداري مي باشند .</w:t>
            </w:r>
          </w:p>
        </w:tc>
        <w:tc>
          <w:tcPr>
            <w:tcW w:w="4536" w:type="dxa"/>
          </w:tcPr>
          <w:p w:rsidR="00E04D73" w:rsidRDefault="00E04D73" w:rsidP="00651166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پس از باز شدن به مدت 4 هفته در دماي زير 25 سانتي گراد قابل نگهداري مي باشد .</w:t>
            </w:r>
          </w:p>
        </w:tc>
        <w:tc>
          <w:tcPr>
            <w:tcW w:w="3118" w:type="dxa"/>
          </w:tcPr>
          <w:p w:rsidR="00E04D73" w:rsidRDefault="00E04D73" w:rsidP="00651166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ويال انسولين</w:t>
            </w:r>
          </w:p>
        </w:tc>
      </w:tr>
      <w:tr w:rsidR="00E04D73" w:rsidRPr="006119E3" w:rsidTr="004A61C5">
        <w:tc>
          <w:tcPr>
            <w:tcW w:w="3687" w:type="dxa"/>
          </w:tcPr>
          <w:p w:rsidR="00E04D73" w:rsidRPr="006119E3" w:rsidRDefault="00E04D73" w:rsidP="00F418B6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</w:p>
        </w:tc>
        <w:tc>
          <w:tcPr>
            <w:tcW w:w="4536" w:type="dxa"/>
          </w:tcPr>
          <w:p w:rsidR="00E04D73" w:rsidRDefault="00E04D73" w:rsidP="00F418B6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محلول آماده شده آن تا 12 ساعت در دماي اتاق قابل نگهداري است .</w:t>
            </w:r>
          </w:p>
        </w:tc>
        <w:tc>
          <w:tcPr>
            <w:tcW w:w="3118" w:type="dxa"/>
          </w:tcPr>
          <w:p w:rsidR="00E04D73" w:rsidRDefault="00E04D73" w:rsidP="00F418B6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ويال پنتوپرازول</w:t>
            </w:r>
          </w:p>
        </w:tc>
      </w:tr>
      <w:tr w:rsidR="00E04D73" w:rsidRPr="006119E3" w:rsidTr="004A61C5">
        <w:tc>
          <w:tcPr>
            <w:tcW w:w="3687" w:type="dxa"/>
          </w:tcPr>
          <w:p w:rsidR="00E04D73" w:rsidRPr="006119E3" w:rsidRDefault="00E04D73" w:rsidP="00F418B6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مدت زمان دقيق طبق بروشور داروي مورد نظر تعيين ميگردد .</w:t>
            </w:r>
          </w:p>
        </w:tc>
        <w:tc>
          <w:tcPr>
            <w:tcW w:w="4536" w:type="dxa"/>
          </w:tcPr>
          <w:p w:rsidR="00E04D73" w:rsidRDefault="00E04D73" w:rsidP="00F418B6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سوسپانسيون آماده شده در يخچال به مدت 7 تا 10 روز قابل نگهداري است .</w:t>
            </w:r>
          </w:p>
        </w:tc>
        <w:tc>
          <w:tcPr>
            <w:tcW w:w="3118" w:type="dxa"/>
          </w:tcPr>
          <w:p w:rsidR="00E04D73" w:rsidRDefault="00E04D73" w:rsidP="00F418B6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انواع سوسپانسيون آنتي بيوتيك ها</w:t>
            </w:r>
          </w:p>
        </w:tc>
      </w:tr>
      <w:tr w:rsidR="00E04D73" w:rsidRPr="006119E3" w:rsidTr="004A61C5">
        <w:tc>
          <w:tcPr>
            <w:tcW w:w="3687" w:type="dxa"/>
          </w:tcPr>
          <w:p w:rsidR="00E04D73" w:rsidRPr="006119E3" w:rsidRDefault="00E04D73" w:rsidP="00F418B6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قطره نيستاتين بعد از آماده سازي به مدت 7 روز در يخچال قابل نگهداري است .</w:t>
            </w:r>
          </w:p>
        </w:tc>
        <w:tc>
          <w:tcPr>
            <w:tcW w:w="4536" w:type="dxa"/>
          </w:tcPr>
          <w:p w:rsidR="00E04D73" w:rsidRDefault="00E04D73" w:rsidP="00F418B6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بعد از باز شدن تا 30 روز در دماي اتاق قابل نگهداري است . بايد در جعبه اصلي خود نگهداري شوند .</w:t>
            </w:r>
          </w:p>
        </w:tc>
        <w:tc>
          <w:tcPr>
            <w:tcW w:w="3118" w:type="dxa"/>
          </w:tcPr>
          <w:p w:rsidR="00E04D73" w:rsidRDefault="00E04D73" w:rsidP="00F418B6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انواع قطره هاي خوراكي</w:t>
            </w:r>
          </w:p>
        </w:tc>
      </w:tr>
      <w:tr w:rsidR="00E04D73" w:rsidRPr="006119E3" w:rsidTr="004A61C5">
        <w:tc>
          <w:tcPr>
            <w:tcW w:w="3687" w:type="dxa"/>
          </w:tcPr>
          <w:p w:rsidR="00E04D73" w:rsidRPr="006119E3" w:rsidRDefault="00E04D73" w:rsidP="00F418B6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در خصوص الگزير ها حداكثر تا پايان تاريخ انقضا  قابليت نگهداري دارند ولي در خصوص كودكان و سالمندان بهتر است بعد از يك ماه استفاده نشود . </w:t>
            </w:r>
          </w:p>
        </w:tc>
        <w:tc>
          <w:tcPr>
            <w:tcW w:w="4536" w:type="dxa"/>
          </w:tcPr>
          <w:p w:rsidR="00E04D73" w:rsidRDefault="00E04D73" w:rsidP="00F418B6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در صورت محكم بودن درب آن و عدم تغييرات ارگانولپتيك ( بو ، مزه و رنگ ) ، تا يك ماه در يخچال و تا دو هفته در دماي اتاق قابل نگهداري است . </w:t>
            </w:r>
          </w:p>
        </w:tc>
        <w:tc>
          <w:tcPr>
            <w:tcW w:w="3118" w:type="dxa"/>
          </w:tcPr>
          <w:p w:rsidR="00E04D73" w:rsidRDefault="00E04D73" w:rsidP="00F418B6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انواع شربت هاي خوراكي</w:t>
            </w:r>
          </w:p>
        </w:tc>
      </w:tr>
      <w:tr w:rsidR="00E04D73" w:rsidRPr="006119E3" w:rsidTr="004A61C5">
        <w:tc>
          <w:tcPr>
            <w:tcW w:w="3687" w:type="dxa"/>
          </w:tcPr>
          <w:p w:rsidR="00E04D73" w:rsidRPr="006119E3" w:rsidRDefault="004A61C5" w:rsidP="00C60E8D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خصوص پمادهاي استريل چشمي با رعايت شرايط نگهداري ، نهايتا تا يك ماه مجاز به استفاده هستيم .</w:t>
            </w:r>
          </w:p>
        </w:tc>
        <w:tc>
          <w:tcPr>
            <w:tcW w:w="4536" w:type="dxa"/>
          </w:tcPr>
          <w:p w:rsidR="00E04D73" w:rsidRDefault="00821F5D" w:rsidP="00C60E8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در صورتي كه پس از هر</w:t>
            </w:r>
            <w:r w:rsidR="004A61C5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>بار مصرف درپوش آن محكم بسته شود و در هنگام تجويز دارو نوك تيوپ با پوست يا سطوح ديگر تماس نداشته باشد ،</w:t>
            </w:r>
            <w:r w:rsidR="004A61C5">
              <w:rPr>
                <w:rFonts w:ascii="Arial" w:hAnsi="Arial" w:cs="B Nazanin" w:hint="cs"/>
                <w:rtl/>
                <w:lang w:bidi="fa-IR"/>
              </w:rPr>
              <w:t xml:space="preserve"> به شرط نگهداري در دماي مناسب تا 6 ماه قابليت نگهداري دارد .</w:t>
            </w:r>
          </w:p>
        </w:tc>
        <w:tc>
          <w:tcPr>
            <w:tcW w:w="3118" w:type="dxa"/>
          </w:tcPr>
          <w:p w:rsidR="00E04D73" w:rsidRDefault="00821F5D" w:rsidP="00821F5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انواع فرآورده هاي موضعي (كرم ، پماد ، لوسيون)</w:t>
            </w:r>
          </w:p>
        </w:tc>
      </w:tr>
      <w:tr w:rsidR="00E04D73" w:rsidRPr="006119E3" w:rsidTr="004A61C5">
        <w:tc>
          <w:tcPr>
            <w:tcW w:w="3687" w:type="dxa"/>
          </w:tcPr>
          <w:p w:rsidR="00E04D73" w:rsidRPr="006119E3" w:rsidRDefault="004A61C5" w:rsidP="003063FE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خصوص موارد استثنا طبق بروشور دارويي شركت سازنده</w:t>
            </w:r>
            <w:r w:rsidR="00EE1EC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عمل مي كنيم .</w:t>
            </w:r>
          </w:p>
        </w:tc>
        <w:tc>
          <w:tcPr>
            <w:tcW w:w="4536" w:type="dxa"/>
          </w:tcPr>
          <w:p w:rsidR="00E04D73" w:rsidRDefault="004A61C5" w:rsidP="003063FE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در صورتي كه پس از هر بار مصرف درپوش آن محكم بسته شود و در هنگام تجويز دارو نوك تيوپ با چشم يا سطوح ديگر تماس نداشته باشد ، به شرط نگهداري در دماي مناسب ، تا يك ماه قابليت نگهداري دارد.</w:t>
            </w:r>
          </w:p>
        </w:tc>
        <w:tc>
          <w:tcPr>
            <w:tcW w:w="3118" w:type="dxa"/>
          </w:tcPr>
          <w:p w:rsidR="00E04D73" w:rsidRDefault="004A61C5" w:rsidP="003063FE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انواع قطره هاي چشمي</w:t>
            </w:r>
          </w:p>
        </w:tc>
      </w:tr>
      <w:tr w:rsidR="00E04D73" w:rsidRPr="006119E3" w:rsidTr="00EE1EC6">
        <w:trPr>
          <w:trHeight w:val="720"/>
        </w:trPr>
        <w:tc>
          <w:tcPr>
            <w:tcW w:w="3687" w:type="dxa"/>
          </w:tcPr>
          <w:p w:rsidR="00E04D73" w:rsidRPr="006119E3" w:rsidRDefault="00E04D73" w:rsidP="003063FE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</w:p>
        </w:tc>
        <w:tc>
          <w:tcPr>
            <w:tcW w:w="4536" w:type="dxa"/>
          </w:tcPr>
          <w:p w:rsidR="00E04D73" w:rsidRPr="00EE1EC6" w:rsidRDefault="00EE1EC6" w:rsidP="00EE1EC6">
            <w:pPr>
              <w:bidi/>
              <w:rPr>
                <w:rFonts w:ascii="Arial" w:hAnsi="Arial" w:cs="B Nazanin" w:hint="cs"/>
                <w:rtl/>
                <w:lang w:bidi="fa-IR"/>
              </w:rPr>
            </w:pPr>
            <w:r w:rsidRPr="00EE1EC6">
              <w:rPr>
                <w:rFonts w:ascii="Arial" w:hAnsi="Arial" w:cs="B Nazanin" w:hint="cs"/>
                <w:rtl/>
                <w:lang w:bidi="fa-IR"/>
              </w:rPr>
              <w:t>در صورت شستشوي صحيح سيلندر آنها ، تا پايان تاريخ انقضا قابل استفاده مي باشد .</w:t>
            </w:r>
          </w:p>
        </w:tc>
        <w:tc>
          <w:tcPr>
            <w:tcW w:w="3118" w:type="dxa"/>
          </w:tcPr>
          <w:p w:rsidR="00E04D73" w:rsidRDefault="00EE1EC6" w:rsidP="003063FE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اسپري هاي استنشاقي (بيني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دهاني)</w:t>
            </w:r>
          </w:p>
        </w:tc>
      </w:tr>
    </w:tbl>
    <w:p w:rsidR="00EE1EC6" w:rsidRDefault="00EE1EC6" w:rsidP="00EE1EC6">
      <w:pPr>
        <w:ind w:left="-993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دي ماه 1400</w:t>
      </w:r>
    </w:p>
    <w:p w:rsidR="00EE1EC6" w:rsidRPr="00C82163" w:rsidRDefault="00EE1EC6" w:rsidP="00EE1EC6">
      <w:pPr>
        <w:ind w:left="-993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خانم دكتر زهرا وكيلي مدير داروخانه</w:t>
      </w:r>
    </w:p>
    <w:sectPr w:rsidR="00EE1EC6" w:rsidRPr="00C82163" w:rsidSect="00930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2163"/>
    <w:rsid w:val="004A61C5"/>
    <w:rsid w:val="006119E3"/>
    <w:rsid w:val="0066737F"/>
    <w:rsid w:val="00821F5D"/>
    <w:rsid w:val="00930B77"/>
    <w:rsid w:val="00C82163"/>
    <w:rsid w:val="00E04D73"/>
    <w:rsid w:val="00EE1EC6"/>
    <w:rsid w:val="00FC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2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E1EC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E1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appuser7</dc:creator>
  <cp:lastModifiedBy>appuser7</cp:lastModifiedBy>
  <cp:revision>1</cp:revision>
  <dcterms:created xsi:type="dcterms:W3CDTF">2021-12-29T08:17:00Z</dcterms:created>
  <dcterms:modified xsi:type="dcterms:W3CDTF">2021-12-29T09:57:00Z</dcterms:modified>
</cp:coreProperties>
</file>